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74013" w14:textId="2B7E20C2" w:rsidR="00E00A33" w:rsidRPr="00EF74AB" w:rsidRDefault="00E00A33" w:rsidP="00E00A33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7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«САМАЯ НАСТОЯЩАЯ ЖИВАЯ ВОДА, ПОЛУЧЕННАЯ ИЗ ПЛЕСЕНИ…»</w:t>
      </w:r>
    </w:p>
    <w:p w14:paraId="4621DCF0" w14:textId="0A2C25AC" w:rsidR="00E00A33" w:rsidRDefault="00E00A33" w:rsidP="00E00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Вторую Мировую войну принято считать началом эры антибиотиков. В Советском Союзе работы по созданию первых отечественных антимикробных препаратов начались в 1941 году, в первый год Великой Отечественной войны, под руководством профессора Зинаиды Виссарионовны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Ермольевой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занимающей в то время пост директора Всесоюзного института экспериментальной медицины. Под руководство</w:t>
      </w:r>
      <w:r w:rsidR="00964954">
        <w:rPr>
          <w:rFonts w:ascii="Times New Roman" w:eastAsia="Times New Roman" w:hAnsi="Times New Roman" w:cs="Times New Roman"/>
          <w:sz w:val="24"/>
          <w:szCs w:val="24"/>
          <w:lang w:eastAsia="ru-RU"/>
        </w:rPr>
        <w:t>м этого выдающегося ученого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 советск</w:t>
      </w:r>
      <w:r w:rsidR="0096495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пенициллин 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плесневого грибка рода </w:t>
      </w:r>
      <w:proofErr w:type="spellStart"/>
      <w:r w:rsidRPr="00FE7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Penicillium</w:t>
      </w:r>
      <w:proofErr w:type="spellEnd"/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 отметить, что этот первый в СССР антибиотик был выделен из грибка, штамм которого профессор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Ермольев</w:t>
      </w:r>
      <w:r w:rsidR="00F62D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</w:t>
      </w:r>
      <w:r w:rsidR="00F62D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стены одного из московских бомбоубежищ. Уже через год, в 1942 году, в Советском </w:t>
      </w:r>
      <w:r w:rsidR="00F62D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оюзе было разработано промышленное производство плесневого грибка и биосинтез из него пенициллина, а еще через некоторое время было налажено опытное и промышленное производство. </w:t>
      </w:r>
    </w:p>
    <w:p w14:paraId="1C25BA55" w14:textId="24AB5339" w:rsidR="00E00A33" w:rsidRPr="00FE787E" w:rsidRDefault="00E00A33" w:rsidP="00E00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известно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менее важно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сделанное 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spellEnd"/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Гаузе</w:t>
      </w:r>
      <w:proofErr w:type="spellEnd"/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супружеская пара советских ученых 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1942</w:t>
      </w:r>
      <w:r w:rsidR="004D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</w:t>
      </w:r>
      <w:r w:rsidR="000733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подмосковной почвы особый вид бактери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синтезировал антибиотик, названный</w:t>
      </w:r>
      <w:r w:rsidR="0007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грамицидин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(грамицидин советский).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Грамицидин С проявлял еще более значительные антибактериальные свойства по сравнению с пенициллином.</w:t>
      </w:r>
    </w:p>
    <w:p w14:paraId="6E6A0BDE" w14:textId="56D2E03F" w:rsidR="00E00A33" w:rsidRDefault="00E00A33" w:rsidP="00E00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Пенициллин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грамицидин С 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тысячам считавшихся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безнадежными раненых. Однако незначительные объемы производства первых советских антибиотиков во время Великой Отечественной войны не позволяют приписать этим препарат</w:t>
      </w:r>
      <w:r w:rsidR="000733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решающего значения в организации медицинской помощи советским солдатам.</w:t>
      </w:r>
    </w:p>
    <w:p w14:paraId="09DF2B9F" w14:textId="77777777" w:rsidR="00F83229" w:rsidRDefault="00F83229"/>
    <w:sectPr w:rsidR="00F83229" w:rsidSect="005D64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33"/>
    <w:rsid w:val="000733E8"/>
    <w:rsid w:val="000C0B7C"/>
    <w:rsid w:val="00221360"/>
    <w:rsid w:val="004D4DE6"/>
    <w:rsid w:val="005D6492"/>
    <w:rsid w:val="00964954"/>
    <w:rsid w:val="00E00A33"/>
    <w:rsid w:val="00F61983"/>
    <w:rsid w:val="00F62D6F"/>
    <w:rsid w:val="00F8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D78B"/>
  <w15:chartTrackingRefBased/>
  <w15:docId w15:val="{00AEE9D2-61A8-4B64-9428-8A1D4726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A33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21360"/>
    <w:pPr>
      <w:keepNext/>
      <w:keepLines/>
      <w:spacing w:before="40" w:after="0" w:line="259" w:lineRule="auto"/>
      <w:jc w:val="center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360"/>
    <w:rPr>
      <w:rFonts w:ascii="Times New Roman" w:eastAsiaTheme="majorEastAsia" w:hAnsi="Times New Roman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Borunov Alexander</dc:creator>
  <cp:keywords/>
  <dc:description/>
  <cp:lastModifiedBy>Полина Борисовна Скойбеда</cp:lastModifiedBy>
  <cp:revision>7</cp:revision>
  <dcterms:created xsi:type="dcterms:W3CDTF">2021-06-20T13:43:00Z</dcterms:created>
  <dcterms:modified xsi:type="dcterms:W3CDTF">2021-06-24T07:38:00Z</dcterms:modified>
</cp:coreProperties>
</file>